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A4A" w:rsidRDefault="00612A4A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845046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A4A" w:rsidRDefault="00612A4A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36C07" w:rsidRPr="00636C07" w:rsidRDefault="00612A4A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bookmarkStart w:id="0" w:name="_GoBack"/>
      <w:bookmarkEnd w:id="0"/>
      <w:r w:rsidR="00636C07" w:rsidRPr="00636C07">
        <w:rPr>
          <w:rFonts w:ascii="Times New Roman" w:hAnsi="Times New Roman" w:cs="Times New Roman"/>
          <w:sz w:val="28"/>
          <w:szCs w:val="28"/>
        </w:rPr>
        <w:t xml:space="preserve">овет – выборный представительный орган, осуществляющий общее руководство </w:t>
      </w:r>
      <w:r w:rsidR="00EC1C90">
        <w:rPr>
          <w:rFonts w:ascii="Times New Roman" w:hAnsi="Times New Roman" w:cs="Times New Roman"/>
          <w:sz w:val="28"/>
          <w:szCs w:val="28"/>
        </w:rPr>
        <w:t xml:space="preserve">муниципальным бюджетным учреждением дополнительного образования  «Детская музыкальная школа № 13»  (далее – </w:t>
      </w:r>
      <w:r w:rsidR="00636C07" w:rsidRPr="00636C07">
        <w:rPr>
          <w:rFonts w:ascii="Times New Roman" w:hAnsi="Times New Roman" w:cs="Times New Roman"/>
          <w:sz w:val="28"/>
          <w:szCs w:val="28"/>
        </w:rPr>
        <w:t>Школ</w:t>
      </w:r>
      <w:r w:rsidR="00EC1C90">
        <w:rPr>
          <w:rFonts w:ascii="Times New Roman" w:hAnsi="Times New Roman" w:cs="Times New Roman"/>
          <w:sz w:val="28"/>
          <w:szCs w:val="28"/>
        </w:rPr>
        <w:t>а)</w:t>
      </w:r>
      <w:r w:rsidR="00636C07" w:rsidRPr="00636C07">
        <w:rPr>
          <w:rFonts w:ascii="Times New Roman" w:hAnsi="Times New Roman" w:cs="Times New Roman"/>
          <w:sz w:val="28"/>
          <w:szCs w:val="28"/>
        </w:rPr>
        <w:t>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Style w:val="a3"/>
          <w:rFonts w:ascii="Times New Roman" w:hAnsi="Times New Roman" w:cs="Times New Roman"/>
          <w:sz w:val="28"/>
          <w:szCs w:val="28"/>
        </w:rPr>
        <w:t>1. Общие положения.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1.1. Совет Школы (далее - Совет) создается с целью развития коллегиальных, демократических форм в управлении деятельностью учебного заведения,  реализации прав автономии образовательного учреждения в решении вопросов, способствующих организации образовательного процесса и финансово-хозяйственной деятельности.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ab/>
        <w:t>Совет Школы работает в тесном контакте с администрацией и общественными организациями  Школы и в соответствии с действующим законодательством и подзаконными актами:</w:t>
      </w:r>
    </w:p>
    <w:p w:rsidR="00636C07" w:rsidRPr="00636C07" w:rsidRDefault="00636C07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Конституцией Российской Федерации;</w:t>
      </w:r>
    </w:p>
    <w:p w:rsidR="00636C07" w:rsidRPr="00636C07" w:rsidRDefault="00636C07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Конвенцией ООН о правах ребенка</w:t>
      </w:r>
      <w:r w:rsidR="00EC1C90">
        <w:rPr>
          <w:rFonts w:ascii="Times New Roman" w:hAnsi="Times New Roman" w:cs="Times New Roman"/>
          <w:sz w:val="28"/>
          <w:szCs w:val="28"/>
        </w:rPr>
        <w:t>;</w:t>
      </w:r>
    </w:p>
    <w:p w:rsidR="00636C07" w:rsidRPr="00636C07" w:rsidRDefault="00636C07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Законом Российской Федерации «Об образовании»;</w:t>
      </w:r>
    </w:p>
    <w:p w:rsidR="00636C07" w:rsidRPr="00636C07" w:rsidRDefault="00636C07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Указами и распоряжениями Президента Российской Федерации, Правительства Российской Федерации;</w:t>
      </w:r>
    </w:p>
    <w:p w:rsidR="00636C07" w:rsidRPr="00636C07" w:rsidRDefault="00C17A80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636C07" w:rsidRPr="00636C07">
        <w:rPr>
          <w:rFonts w:ascii="Times New Roman" w:hAnsi="Times New Roman" w:cs="Times New Roman"/>
          <w:sz w:val="28"/>
          <w:szCs w:val="28"/>
        </w:rPr>
        <w:t>иповыми положениями об образовательном учреждении;</w:t>
      </w:r>
    </w:p>
    <w:p w:rsidR="00636C07" w:rsidRPr="00636C07" w:rsidRDefault="00C17A80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36C07" w:rsidRPr="00636C07">
        <w:rPr>
          <w:rFonts w:ascii="Times New Roman" w:hAnsi="Times New Roman" w:cs="Times New Roman"/>
          <w:sz w:val="28"/>
          <w:szCs w:val="28"/>
        </w:rPr>
        <w:t>ормативными правовыми актами Министерства Образования Российской Федерации;</w:t>
      </w:r>
    </w:p>
    <w:p w:rsidR="00636C07" w:rsidRPr="00636C07" w:rsidRDefault="00636C07" w:rsidP="00636C07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Уставом Школы и настоящим Положением.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1.2. Решения Совета, принятые в пределах его полномочий, обязательны для всех членов коллектива Школы.</w:t>
      </w:r>
    </w:p>
    <w:p w:rsidR="005D4DEF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1.3. Срок полномочий Совета – </w:t>
      </w:r>
      <w:r w:rsidR="00EC1C90">
        <w:rPr>
          <w:rFonts w:ascii="Times New Roman" w:hAnsi="Times New Roman" w:cs="Times New Roman"/>
          <w:sz w:val="28"/>
          <w:szCs w:val="28"/>
        </w:rPr>
        <w:t>3 года</w:t>
      </w:r>
      <w:r w:rsidRPr="00636C07">
        <w:rPr>
          <w:rFonts w:ascii="Times New Roman" w:hAnsi="Times New Roman" w:cs="Times New Roman"/>
          <w:sz w:val="28"/>
          <w:szCs w:val="28"/>
        </w:rPr>
        <w:t xml:space="preserve">. Решение о пролонгации полномочий Совета может быть принято общим собранием трудового коллектива. 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1.4. Совет Школы несет ответственность перед коллективом и Учредителем за принятые им решения и их исполнение в рамках своей компетенции.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1.5. Решения Совета принимаются открытым голосованием, простым большинством голосов при участии в заседании Совета не менее 50% членов Совета.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Style w:val="a3"/>
          <w:rFonts w:ascii="Times New Roman" w:hAnsi="Times New Roman" w:cs="Times New Roman"/>
          <w:sz w:val="28"/>
          <w:szCs w:val="28"/>
        </w:rPr>
        <w:t>2. Основные направления деятельности Совета.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Совет принимает решения по важнейшим вопросам жизнедеятельности Школы: </w:t>
      </w:r>
    </w:p>
    <w:p w:rsidR="00636C07" w:rsidRPr="00636C07" w:rsidRDefault="00EC1C90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2.1.  </w:t>
      </w:r>
      <w:r w:rsidR="00636C07" w:rsidRPr="00636C07">
        <w:rPr>
          <w:rFonts w:ascii="Times New Roman" w:hAnsi="Times New Roman" w:cs="Times New Roman"/>
          <w:sz w:val="28"/>
          <w:szCs w:val="28"/>
        </w:rPr>
        <w:t>разрабатывает план развития Школы;</w:t>
      </w:r>
    </w:p>
    <w:p w:rsidR="00636C07" w:rsidRPr="00636C07" w:rsidRDefault="00EC1C90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636C07" w:rsidRPr="00636C07">
        <w:rPr>
          <w:rFonts w:ascii="Times New Roman" w:hAnsi="Times New Roman" w:cs="Times New Roman"/>
          <w:sz w:val="28"/>
          <w:szCs w:val="28"/>
        </w:rPr>
        <w:t>участвует в создании оптимальных условий для организации образовательного процесса в образовательном учреждении, соблюдения принципов социальной справедливости;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2.3.  содействует в решении вопросов развития Школы и совершенствования ее учебно-материальной базы;</w:t>
      </w:r>
    </w:p>
    <w:p w:rsidR="00636C07" w:rsidRPr="00636C07" w:rsidRDefault="00EC1C90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2.4. </w:t>
      </w:r>
      <w:r w:rsidR="00636C07" w:rsidRPr="00636C07">
        <w:rPr>
          <w:rFonts w:ascii="Times New Roman" w:hAnsi="Times New Roman" w:cs="Times New Roman"/>
          <w:sz w:val="28"/>
          <w:szCs w:val="28"/>
        </w:rPr>
        <w:t>исполняет функции методического совета Школы и в рамках своих полномочий может давать экспертные оценки применяемым учебным программам, осуществлять долгосрочное и текущее планирование методической деятельности Школы;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2.5. рассматривает вопросы выдвижения на присвоение государственных наград и званий, утверждаемых в установленном порядке;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2.6. рассматривает и выносит на утверждение в установленном порядке дополнения и изменения в Устав Школы;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2.7. осуществляет другие правомочия, предусмотренные Уставом и настоящим «Положением о Совете»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2.8. согласует локальные акты Школы в соответствии с установленной компетенцией.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2.9.  поддерживает общественные инициативы по совершенствованию и развитию обучения, творческий поиск педагогических работников в организации опытно-экспериментальной работы.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2.10. в рамках действующего законодательства Российской Федерации принимает необходимые меры по защите педагогических работников и администрации Школы от необоснованного вмешательства в их профессиональную деятельность, а также по обеспечению гарантий автономности, самоуправляемости, обращается по этим вопросам в муниципалитет, общественные организации.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Style w:val="a3"/>
          <w:rFonts w:ascii="Times New Roman" w:hAnsi="Times New Roman" w:cs="Times New Roman"/>
          <w:sz w:val="28"/>
          <w:szCs w:val="28"/>
        </w:rPr>
        <w:t>3. Порядок формирования Совета и его состав.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3.1. Порядок формирования Совета обеспечивает  представительство отделений, предметно-цикловых комиссий, общественных организаций, администрации и обслуживающего персонала. 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3.2. Численность Совета и нормы представительства определяются общим собранием коллектива Школы. Срок полномочий Совета – 3 года. 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3.3. Председателем Совета является Директор. Секретарь Совета избирается из числа его членов на первом заседании.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3.4. Заседания Совета проводятся в соответствии с планом работы или по мере необходимости. Члены Совета выполняют свои обязанности на общественных началах.</w:t>
      </w:r>
    </w:p>
    <w:p w:rsidR="00636C07" w:rsidRPr="00636C07" w:rsidRDefault="00EC1C90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Решения Совета</w:t>
      </w:r>
      <w:r w:rsidR="00636C07" w:rsidRPr="00636C07">
        <w:rPr>
          <w:rFonts w:ascii="Times New Roman" w:hAnsi="Times New Roman" w:cs="Times New Roman"/>
          <w:sz w:val="28"/>
          <w:szCs w:val="28"/>
        </w:rPr>
        <w:t>, принятые в пределах его компетенции и в соответствии с законодательством РФ, являются рекомендательными для администрации Школы, всех членов коллектива. В отдельных случаях может быть издан приказ по Школе, устанавливающий обязательность исполнения решения Совета участниками образовательного процесса.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6C07">
        <w:rPr>
          <w:rFonts w:ascii="Times New Roman" w:hAnsi="Times New Roman" w:cs="Times New Roman"/>
          <w:b/>
          <w:sz w:val="28"/>
          <w:szCs w:val="28"/>
        </w:rPr>
        <w:t>4. Права и ответственность Совета.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lastRenderedPageBreak/>
        <w:t>4.1. Все решения Совета, являющиеся рекомендательными, своевременно доводятся до сведения коллектива Школы, родителей (законных представителей) и учредителя.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4.2. Совет Школы имеет следующие права: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член Совета может потребовать обсуждения вне плана любого вопроса, касающегося деятельности Школы, если его предложение поддержит треть членов всего состава Совета;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предлагать директору Школы план мероприятий по совершенствованию работы Школы;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присутствовать на итоговой аттестации выпускников Школы</w:t>
      </w:r>
      <w:r w:rsidR="00EC1C90">
        <w:rPr>
          <w:rFonts w:ascii="Times New Roman" w:hAnsi="Times New Roman" w:cs="Times New Roman"/>
          <w:sz w:val="28"/>
          <w:szCs w:val="28"/>
        </w:rPr>
        <w:t>.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4.3. Совет несет ответственность </w:t>
      </w:r>
      <w:proofErr w:type="gramStart"/>
      <w:r w:rsidRPr="00636C0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36C07">
        <w:rPr>
          <w:rFonts w:ascii="Times New Roman" w:hAnsi="Times New Roman" w:cs="Times New Roman"/>
          <w:sz w:val="28"/>
          <w:szCs w:val="28"/>
        </w:rPr>
        <w:t>: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 xml:space="preserve"> - невыполнение плана работы;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соблюдение законодательства РФ об образовании в своей деятельности;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компетентность принимаемых решений;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развитие принципов самоуправления Школы;</w:t>
      </w:r>
    </w:p>
    <w:p w:rsidR="00636C07" w:rsidRPr="00636C07" w:rsidRDefault="00636C07" w:rsidP="00636C07">
      <w:pPr>
        <w:spacing w:before="100" w:beforeAutospacing="1" w:after="100" w:afterAutospacing="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6C07">
        <w:rPr>
          <w:rFonts w:ascii="Times New Roman" w:hAnsi="Times New Roman" w:cs="Times New Roman"/>
          <w:sz w:val="28"/>
          <w:szCs w:val="28"/>
        </w:rPr>
        <w:t>- упрочение авторитета Школы</w:t>
      </w:r>
      <w:r w:rsidR="00A90127">
        <w:rPr>
          <w:rFonts w:ascii="Times New Roman" w:hAnsi="Times New Roman" w:cs="Times New Roman"/>
          <w:sz w:val="28"/>
          <w:szCs w:val="28"/>
        </w:rPr>
        <w:t>.</w:t>
      </w:r>
    </w:p>
    <w:p w:rsidR="00636C07" w:rsidRPr="00636C07" w:rsidRDefault="00636C07" w:rsidP="00636C07">
      <w:pPr>
        <w:pStyle w:val="1"/>
        <w:contextualSpacing/>
        <w:jc w:val="both"/>
        <w:rPr>
          <w:b w:val="0"/>
          <w:bCs w:val="0"/>
          <w:sz w:val="28"/>
          <w:szCs w:val="28"/>
        </w:rPr>
      </w:pPr>
    </w:p>
    <w:p w:rsidR="00170DC0" w:rsidRPr="00636C07" w:rsidRDefault="00170DC0" w:rsidP="00636C07">
      <w:pPr>
        <w:contextualSpacing/>
        <w:rPr>
          <w:rFonts w:ascii="Times New Roman" w:hAnsi="Times New Roman" w:cs="Times New Roman"/>
          <w:sz w:val="28"/>
          <w:szCs w:val="28"/>
        </w:rPr>
      </w:pPr>
    </w:p>
    <w:sectPr w:rsidR="00170DC0" w:rsidRPr="0063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01F5C"/>
    <w:multiLevelType w:val="hybridMultilevel"/>
    <w:tmpl w:val="A58EA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6C07"/>
    <w:rsid w:val="00170DC0"/>
    <w:rsid w:val="005D4DEF"/>
    <w:rsid w:val="005F4631"/>
    <w:rsid w:val="00612A4A"/>
    <w:rsid w:val="00636C07"/>
    <w:rsid w:val="00A90127"/>
    <w:rsid w:val="00C17A80"/>
    <w:rsid w:val="00EC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636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C0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qFormat/>
    <w:rsid w:val="00636C07"/>
    <w:rPr>
      <w:b/>
      <w:bCs/>
    </w:rPr>
  </w:style>
  <w:style w:type="paragraph" w:styleId="HTML">
    <w:name w:val="HTML Preformatted"/>
    <w:basedOn w:val="a"/>
    <w:link w:val="HTML0"/>
    <w:rsid w:val="00636C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36C07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4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Ksenia</cp:lastModifiedBy>
  <cp:revision>9</cp:revision>
  <cp:lastPrinted>2019-03-14T11:00:00Z</cp:lastPrinted>
  <dcterms:created xsi:type="dcterms:W3CDTF">2012-04-12T07:45:00Z</dcterms:created>
  <dcterms:modified xsi:type="dcterms:W3CDTF">2019-03-19T11:02:00Z</dcterms:modified>
</cp:coreProperties>
</file>